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228F" w14:textId="77777777" w:rsidR="00ED750B" w:rsidRDefault="004A4D58">
      <w:pPr>
        <w:jc w:val="center"/>
        <w:rPr>
          <w:b/>
          <w:sz w:val="32"/>
          <w:szCs w:val="32"/>
        </w:rPr>
      </w:pPr>
      <w:bookmarkStart w:id="0" w:name="_heading=h.gjdgxs" w:colFirst="0" w:colLast="0"/>
      <w:bookmarkEnd w:id="0"/>
      <w:r>
        <w:rPr>
          <w:b/>
          <w:sz w:val="32"/>
          <w:szCs w:val="32"/>
        </w:rPr>
        <w:t xml:space="preserve">Hemispheric Student Dialogues on SDGs </w:t>
      </w:r>
    </w:p>
    <w:p w14:paraId="2D33A4A3" w14:textId="77777777" w:rsidR="00ED750B" w:rsidRDefault="004A4D58">
      <w:pPr>
        <w:jc w:val="center"/>
        <w:rPr>
          <w:b/>
          <w:sz w:val="32"/>
          <w:szCs w:val="32"/>
        </w:rPr>
      </w:pPr>
      <w:r>
        <w:rPr>
          <w:b/>
          <w:sz w:val="32"/>
          <w:szCs w:val="32"/>
        </w:rPr>
        <w:t>Faculty Application Form</w:t>
      </w:r>
    </w:p>
    <w:p w14:paraId="313FCF24" w14:textId="77777777" w:rsidR="00ED750B" w:rsidRDefault="004A4D58">
      <w:r>
        <w:rPr>
          <w:b/>
        </w:rPr>
        <w:t>Basic Information</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0"/>
        <w:gridCol w:w="6660"/>
      </w:tblGrid>
      <w:tr w:rsidR="00ED750B" w14:paraId="57B3A2C8" w14:textId="77777777">
        <w:tc>
          <w:tcPr>
            <w:tcW w:w="2700" w:type="dxa"/>
          </w:tcPr>
          <w:p w14:paraId="77FA6E51" w14:textId="77777777" w:rsidR="00ED750B" w:rsidRDefault="004A4D58">
            <w:r>
              <w:t>Name</w:t>
            </w:r>
          </w:p>
        </w:tc>
        <w:tc>
          <w:tcPr>
            <w:tcW w:w="6660" w:type="dxa"/>
          </w:tcPr>
          <w:p w14:paraId="5D671C40" w14:textId="77777777" w:rsidR="00ED750B" w:rsidRDefault="00ED750B">
            <w:pPr>
              <w:rPr>
                <w:b/>
              </w:rPr>
            </w:pPr>
          </w:p>
        </w:tc>
      </w:tr>
      <w:tr w:rsidR="00ED750B" w14:paraId="68061475" w14:textId="77777777">
        <w:tc>
          <w:tcPr>
            <w:tcW w:w="2700" w:type="dxa"/>
          </w:tcPr>
          <w:p w14:paraId="2178C333" w14:textId="77777777" w:rsidR="00ED750B" w:rsidRDefault="004A4D58">
            <w:r>
              <w:t>Email</w:t>
            </w:r>
          </w:p>
        </w:tc>
        <w:tc>
          <w:tcPr>
            <w:tcW w:w="6660" w:type="dxa"/>
          </w:tcPr>
          <w:p w14:paraId="30E54EA0" w14:textId="77777777" w:rsidR="00ED750B" w:rsidRDefault="00ED750B">
            <w:pPr>
              <w:rPr>
                <w:b/>
              </w:rPr>
            </w:pPr>
          </w:p>
        </w:tc>
      </w:tr>
      <w:tr w:rsidR="00ED750B" w14:paraId="271C1B3B" w14:textId="77777777">
        <w:tc>
          <w:tcPr>
            <w:tcW w:w="2700" w:type="dxa"/>
          </w:tcPr>
          <w:p w14:paraId="4C4BBF85" w14:textId="77777777" w:rsidR="00ED750B" w:rsidRDefault="004A4D58">
            <w:r>
              <w:t>HUC Institution/Uni.</w:t>
            </w:r>
          </w:p>
        </w:tc>
        <w:tc>
          <w:tcPr>
            <w:tcW w:w="6660" w:type="dxa"/>
          </w:tcPr>
          <w:p w14:paraId="10FF2431" w14:textId="77777777" w:rsidR="00ED750B" w:rsidRDefault="00ED750B">
            <w:pPr>
              <w:rPr>
                <w:b/>
              </w:rPr>
            </w:pPr>
          </w:p>
        </w:tc>
      </w:tr>
      <w:tr w:rsidR="00ED750B" w14:paraId="7B95651C" w14:textId="77777777">
        <w:tc>
          <w:tcPr>
            <w:tcW w:w="2700" w:type="dxa"/>
          </w:tcPr>
          <w:p w14:paraId="7C4D7F72" w14:textId="77777777" w:rsidR="00ED750B" w:rsidRDefault="004A4D58">
            <w:r>
              <w:t>Phone No./WhatsApp</w:t>
            </w:r>
          </w:p>
        </w:tc>
        <w:tc>
          <w:tcPr>
            <w:tcW w:w="6660" w:type="dxa"/>
          </w:tcPr>
          <w:p w14:paraId="441F3086" w14:textId="77777777" w:rsidR="00ED750B" w:rsidRDefault="00ED750B">
            <w:pPr>
              <w:rPr>
                <w:b/>
              </w:rPr>
            </w:pPr>
          </w:p>
        </w:tc>
      </w:tr>
      <w:tr w:rsidR="00ED750B" w14:paraId="37D04DC9" w14:textId="77777777">
        <w:tc>
          <w:tcPr>
            <w:tcW w:w="2700" w:type="dxa"/>
          </w:tcPr>
          <w:p w14:paraId="2D54DA9C" w14:textId="77777777" w:rsidR="00ED750B" w:rsidRDefault="004A4D58">
            <w:r>
              <w:t>HUC Key Initiative</w:t>
            </w:r>
          </w:p>
        </w:tc>
        <w:tc>
          <w:tcPr>
            <w:tcW w:w="6660" w:type="dxa"/>
          </w:tcPr>
          <w:p w14:paraId="2B535AD4" w14:textId="77777777" w:rsidR="00ED750B" w:rsidRDefault="00ED750B">
            <w:pPr>
              <w:rPr>
                <w:b/>
              </w:rPr>
            </w:pPr>
          </w:p>
        </w:tc>
      </w:tr>
      <w:tr w:rsidR="00ED750B" w14:paraId="0DB20F91" w14:textId="77777777">
        <w:tc>
          <w:tcPr>
            <w:tcW w:w="2700" w:type="dxa"/>
          </w:tcPr>
          <w:p w14:paraId="4D44D888" w14:textId="77777777" w:rsidR="00ED750B" w:rsidRDefault="004A4D58">
            <w:r>
              <w:t>Proposed SDG</w:t>
            </w:r>
          </w:p>
        </w:tc>
        <w:tc>
          <w:tcPr>
            <w:tcW w:w="6660" w:type="dxa"/>
          </w:tcPr>
          <w:p w14:paraId="6533C24E" w14:textId="77777777" w:rsidR="00ED750B" w:rsidRDefault="00ED750B">
            <w:pPr>
              <w:rPr>
                <w:b/>
              </w:rPr>
            </w:pPr>
          </w:p>
        </w:tc>
      </w:tr>
    </w:tbl>
    <w:p w14:paraId="6DA2E17C" w14:textId="77777777" w:rsidR="004A4D58" w:rsidRDefault="004A4D58">
      <w:pPr>
        <w:rPr>
          <w:b/>
        </w:rPr>
      </w:pPr>
    </w:p>
    <w:p w14:paraId="4BB2AF12" w14:textId="2051652B" w:rsidR="00ED750B" w:rsidRDefault="004A4D58">
      <w:pPr>
        <w:rPr>
          <w:b/>
        </w:rPr>
      </w:pPr>
      <w:r>
        <w:rPr>
          <w:b/>
        </w:rPr>
        <w:t>Proposed Workshop Information</w:t>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15"/>
        <w:gridCol w:w="6645"/>
      </w:tblGrid>
      <w:tr w:rsidR="00ED750B" w14:paraId="16AA0E2B" w14:textId="77777777">
        <w:tc>
          <w:tcPr>
            <w:tcW w:w="2715" w:type="dxa"/>
          </w:tcPr>
          <w:p w14:paraId="20F32992" w14:textId="77777777" w:rsidR="00ED750B" w:rsidRDefault="004A4D58">
            <w:pPr>
              <w:spacing w:line="259" w:lineRule="auto"/>
            </w:pPr>
            <w:r>
              <w:t>Workshop Title</w:t>
            </w:r>
          </w:p>
        </w:tc>
        <w:tc>
          <w:tcPr>
            <w:tcW w:w="6645" w:type="dxa"/>
          </w:tcPr>
          <w:p w14:paraId="2B8E8C53" w14:textId="77777777" w:rsidR="00ED750B" w:rsidRDefault="00ED750B"/>
        </w:tc>
      </w:tr>
      <w:tr w:rsidR="00ED750B" w14:paraId="54BCC915" w14:textId="77777777">
        <w:tc>
          <w:tcPr>
            <w:tcW w:w="2715" w:type="dxa"/>
          </w:tcPr>
          <w:p w14:paraId="14EE3C13" w14:textId="77777777" w:rsidR="00ED750B" w:rsidRDefault="004A4D58">
            <w:pPr>
              <w:spacing w:line="259" w:lineRule="auto"/>
            </w:pPr>
            <w:r>
              <w:t>Proposed Time &amp; Date</w:t>
            </w:r>
          </w:p>
        </w:tc>
        <w:tc>
          <w:tcPr>
            <w:tcW w:w="6645" w:type="dxa"/>
          </w:tcPr>
          <w:p w14:paraId="12835E13" w14:textId="77777777" w:rsidR="00ED750B" w:rsidRDefault="00ED750B"/>
        </w:tc>
      </w:tr>
      <w:tr w:rsidR="00ED750B" w14:paraId="627E6CEE" w14:textId="77777777">
        <w:tc>
          <w:tcPr>
            <w:tcW w:w="2715" w:type="dxa"/>
          </w:tcPr>
          <w:p w14:paraId="697AFDB9" w14:textId="77777777" w:rsidR="00ED750B" w:rsidRDefault="004A4D58">
            <w:pPr>
              <w:spacing w:line="259" w:lineRule="auto"/>
            </w:pPr>
            <w:r>
              <w:t>Language of Workshop</w:t>
            </w:r>
          </w:p>
        </w:tc>
        <w:tc>
          <w:tcPr>
            <w:tcW w:w="6645" w:type="dxa"/>
          </w:tcPr>
          <w:p w14:paraId="2E648CE8" w14:textId="77777777" w:rsidR="00ED750B" w:rsidRDefault="00ED750B"/>
        </w:tc>
      </w:tr>
      <w:tr w:rsidR="00ED750B" w14:paraId="6923B284" w14:textId="77777777">
        <w:tc>
          <w:tcPr>
            <w:tcW w:w="2715" w:type="dxa"/>
          </w:tcPr>
          <w:p w14:paraId="2725DFB2" w14:textId="445C7975" w:rsidR="00ED750B" w:rsidRDefault="004A4D58">
            <w:pPr>
              <w:spacing w:line="259" w:lineRule="auto"/>
            </w:pPr>
            <w:r>
              <w:t>Brief description of workshop (</w:t>
            </w:r>
            <w:proofErr w:type="spellStart"/>
            <w:r>
              <w:t>approx</w:t>
            </w:r>
            <w:proofErr w:type="spellEnd"/>
            <w:r>
              <w:t xml:space="preserve"> 250 characters, to be used on social media promotion material</w:t>
            </w:r>
            <w:bookmarkStart w:id="1" w:name="_GoBack"/>
            <w:bookmarkEnd w:id="1"/>
            <w:r>
              <w:t>)</w:t>
            </w:r>
          </w:p>
        </w:tc>
        <w:tc>
          <w:tcPr>
            <w:tcW w:w="6645" w:type="dxa"/>
          </w:tcPr>
          <w:p w14:paraId="73038574" w14:textId="77777777" w:rsidR="00ED750B" w:rsidRDefault="00ED750B"/>
        </w:tc>
      </w:tr>
    </w:tbl>
    <w:p w14:paraId="19846A11" w14:textId="77777777" w:rsidR="00ED750B" w:rsidRDefault="00ED750B"/>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ED750B" w14:paraId="153D0A17" w14:textId="77777777">
        <w:tc>
          <w:tcPr>
            <w:tcW w:w="9360" w:type="dxa"/>
          </w:tcPr>
          <w:p w14:paraId="07E5C82D" w14:textId="77777777" w:rsidR="00ED750B" w:rsidRDefault="004A4D58">
            <w:pPr>
              <w:rPr>
                <w:b/>
              </w:rPr>
            </w:pPr>
            <w:r>
              <w:rPr>
                <w:b/>
              </w:rPr>
              <w:t xml:space="preserve">Pre-Workshop Activity – Asynchronous Ice Breaker &amp; Prompt: </w:t>
            </w:r>
            <w:r>
              <w:t>please list a brief description of the activities you will use to structure this section of the workshop. The main objective of this activity is to introduce the students to your topic and for them to get to know each other as best as possible.</w:t>
            </w:r>
          </w:p>
        </w:tc>
      </w:tr>
      <w:tr w:rsidR="00ED750B" w14:paraId="0C88BD82" w14:textId="77777777">
        <w:tc>
          <w:tcPr>
            <w:tcW w:w="9360" w:type="dxa"/>
          </w:tcPr>
          <w:p w14:paraId="61B8E07B" w14:textId="77777777" w:rsidR="00ED750B" w:rsidRDefault="00ED750B">
            <w:pPr>
              <w:rPr>
                <w:b/>
              </w:rPr>
            </w:pPr>
          </w:p>
        </w:tc>
      </w:tr>
    </w:tbl>
    <w:p w14:paraId="74DACA23" w14:textId="77777777" w:rsidR="00ED750B" w:rsidRDefault="00ED750B">
      <w:pPr>
        <w:rPr>
          <w:b/>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ED750B" w14:paraId="226AEF12" w14:textId="77777777">
        <w:tc>
          <w:tcPr>
            <w:tcW w:w="9360" w:type="dxa"/>
          </w:tcPr>
          <w:p w14:paraId="08899D79" w14:textId="77777777" w:rsidR="00ED750B" w:rsidRDefault="004A4D58">
            <w:r>
              <w:rPr>
                <w:b/>
              </w:rPr>
              <w:t>Synchro</w:t>
            </w:r>
            <w:r>
              <w:rPr>
                <w:b/>
              </w:rPr>
              <w:t xml:space="preserve">nous Workshop: </w:t>
            </w:r>
            <w:r>
              <w:t>please list a brief description of the activities you will use to structure this section of the workshop. How will you facilitate discussion around your proposed topic? What difficulties might you encounter in the group activities and how wi</w:t>
            </w:r>
            <w:r>
              <w:t>ll you overcome them? How do you plan to guide students to be able to hand in the deliverables outside of the classroom? Recall that your objective is to generate discussion between students, not to make them experts on the topic or cover a lot of content.</w:t>
            </w:r>
            <w:r>
              <w:t xml:space="preserve"> </w:t>
            </w:r>
          </w:p>
        </w:tc>
      </w:tr>
      <w:tr w:rsidR="00ED750B" w14:paraId="02D5F8C2" w14:textId="77777777">
        <w:tc>
          <w:tcPr>
            <w:tcW w:w="9360" w:type="dxa"/>
          </w:tcPr>
          <w:p w14:paraId="7B623D48" w14:textId="77777777" w:rsidR="00ED750B" w:rsidRDefault="00ED750B">
            <w:pPr>
              <w:rPr>
                <w:b/>
              </w:rPr>
            </w:pPr>
          </w:p>
        </w:tc>
      </w:tr>
    </w:tbl>
    <w:p w14:paraId="65B4D8DB" w14:textId="77777777" w:rsidR="00ED750B" w:rsidRDefault="00ED750B">
      <w:pPr>
        <w:rPr>
          <w:b/>
        </w:rPr>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ED750B" w14:paraId="4B0BEBE4" w14:textId="77777777">
        <w:tc>
          <w:tcPr>
            <w:tcW w:w="9360" w:type="dxa"/>
          </w:tcPr>
          <w:p w14:paraId="65F0341B" w14:textId="77777777" w:rsidR="00ED750B" w:rsidRDefault="004A4D58">
            <w:r>
              <w:rPr>
                <w:b/>
              </w:rPr>
              <w:t>Deliverable</w:t>
            </w:r>
            <w:r>
              <w:t>: There will be several deliverables available for you to choose from, including: a short collaborative video, photo gallery, a Google tour, an Infographic, or a collaborative artwork project. You are also free to propose your own. Please recall that not a</w:t>
            </w:r>
            <w:r>
              <w:t>ll students will have access to the same technology or resources to complete this task. The deliverables should capture students’ reflections on these key challenges in their local context, Recommendations or lessons learned, and any additional questions b</w:t>
            </w:r>
            <w:r>
              <w:t>rought up by the sessions</w:t>
            </w:r>
          </w:p>
        </w:tc>
      </w:tr>
      <w:tr w:rsidR="00ED750B" w14:paraId="0282763F" w14:textId="77777777">
        <w:tc>
          <w:tcPr>
            <w:tcW w:w="9360" w:type="dxa"/>
          </w:tcPr>
          <w:p w14:paraId="23655BE0" w14:textId="77777777" w:rsidR="00ED750B" w:rsidRDefault="00ED750B">
            <w:pPr>
              <w:rPr>
                <w:b/>
              </w:rPr>
            </w:pPr>
          </w:p>
        </w:tc>
      </w:tr>
    </w:tbl>
    <w:p w14:paraId="61FF0881" w14:textId="77777777" w:rsidR="00ED750B" w:rsidRDefault="00ED750B">
      <w:pPr>
        <w:rPr>
          <w:b/>
        </w:rPr>
      </w:pPr>
    </w:p>
    <w:p w14:paraId="0FF630DC" w14:textId="77777777" w:rsidR="00ED750B" w:rsidRDefault="004A4D58">
      <w:pPr>
        <w:jc w:val="center"/>
        <w:rPr>
          <w:b/>
        </w:rPr>
      </w:pPr>
      <w:r>
        <w:rPr>
          <w:b/>
        </w:rPr>
        <w:t>Additional Questions?</w:t>
      </w:r>
    </w:p>
    <w:tbl>
      <w:tblPr>
        <w:tblStyle w:val="a5"/>
        <w:tblW w:w="9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7"/>
      </w:tblGrid>
      <w:tr w:rsidR="004A4D58" w14:paraId="40A06093" w14:textId="77777777" w:rsidTr="004A4D58">
        <w:trPr>
          <w:trHeight w:val="1121"/>
        </w:trPr>
        <w:tc>
          <w:tcPr>
            <w:tcW w:w="9547" w:type="dxa"/>
          </w:tcPr>
          <w:p w14:paraId="13C5102B" w14:textId="77777777" w:rsidR="004A4D58" w:rsidRDefault="004A4D58">
            <w:pPr>
              <w:rPr>
                <w:b/>
              </w:rPr>
            </w:pPr>
            <w:r>
              <w:rPr>
                <w:b/>
              </w:rPr>
              <w:t xml:space="preserve">Alex </w:t>
            </w:r>
            <w:proofErr w:type="spellStart"/>
            <w:r>
              <w:rPr>
                <w:b/>
              </w:rPr>
              <w:t>Rendón</w:t>
            </w:r>
            <w:proofErr w:type="spellEnd"/>
          </w:p>
          <w:p w14:paraId="0A0A0237" w14:textId="77777777" w:rsidR="004A4D58" w:rsidRDefault="004A4D58">
            <w:r>
              <w:t xml:space="preserve">Deputy Director of International Programs </w:t>
            </w:r>
          </w:p>
          <w:p w14:paraId="3D039B1F" w14:textId="77777777" w:rsidR="004A4D58" w:rsidRDefault="004A4D58">
            <w:r>
              <w:t xml:space="preserve">Universidad San Francisco de Quito USFQ </w:t>
            </w:r>
          </w:p>
          <w:p w14:paraId="4E62D55E" w14:textId="77777777" w:rsidR="004A4D58" w:rsidRDefault="004A4D58">
            <w:r>
              <w:t>arendon@usfq.edu.ec</w:t>
            </w:r>
          </w:p>
        </w:tc>
      </w:tr>
    </w:tbl>
    <w:p w14:paraId="63A5B0AE" w14:textId="77777777" w:rsidR="00ED750B" w:rsidRDefault="00ED750B">
      <w:pPr>
        <w:rPr>
          <w:b/>
        </w:rPr>
      </w:pPr>
    </w:p>
    <w:p w14:paraId="6677F5C6" w14:textId="77777777" w:rsidR="00ED750B" w:rsidRDefault="00ED750B">
      <w:pPr>
        <w:rPr>
          <w:b/>
        </w:rPr>
      </w:pPr>
    </w:p>
    <w:sectPr w:rsidR="00ED75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0B"/>
    <w:rsid w:val="004A4D58"/>
    <w:rsid w:val="00ED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B3501"/>
  <w15:docId w15:val="{F9B774F6-31EE-8745-AD1D-F68624B9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sHNEvb5rpxFgobm0S9O7SvITg==">AMUW2mUI3ujoHy9Pwa7GsLBp9QbIJHFi2ZUSuxgJBScT+8TOfm9o5Av8yTe0vhSHSCb4SiOvVVId4uxyRKRy2gdjZtC8OD6XExR4GSCGC4UxjPunxqdUgz4DDBdMti1sRJwnoGNU/ec7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Rendón Ayerbe</dc:creator>
  <cp:lastModifiedBy>Alex Rendón Ayerbe</cp:lastModifiedBy>
  <cp:revision>2</cp:revision>
  <dcterms:created xsi:type="dcterms:W3CDTF">2020-08-21T15:05:00Z</dcterms:created>
  <dcterms:modified xsi:type="dcterms:W3CDTF">2021-02-02T17:23:00Z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0x010100187549EECA211B4AB0B5A0532A9EBD20</vt:lpwstr>
  </property>
</Properties>
</file>